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5"/>
        <w:gridCol w:w="2730"/>
      </w:tblGrid>
      <w:tr w:rsidR="004C03DD" w:rsidTr="00233E80">
        <w:trPr>
          <w:trHeight w:val="2325"/>
        </w:trPr>
        <w:tc>
          <w:tcPr>
            <w:tcW w:w="10365" w:type="dxa"/>
            <w:gridSpan w:val="2"/>
          </w:tcPr>
          <w:p w:rsidR="004C03DD" w:rsidRDefault="00D64610" w:rsidP="0023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MODELO:</w:t>
            </w:r>
            <w:r w:rsidR="007616F3" w:rsidRPr="007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4C03DD" w:rsidRPr="007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TABELA DE TARIFAS </w:t>
            </w:r>
            <w:r w:rsidR="007616F3" w:rsidRPr="007616F3">
              <w:rPr>
                <w:rFonts w:ascii="Times New Roman" w:hAnsi="Times New Roman" w:cs="Times New Roman"/>
                <w:b/>
                <w:sz w:val="24"/>
                <w:szCs w:val="24"/>
              </w:rPr>
              <w:t>REMUNERATÓRIAS DE ARMAZÉ</w:t>
            </w:r>
            <w:r w:rsidR="007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 GERAIS </w:t>
            </w:r>
          </w:p>
          <w:p w:rsidR="00902D17" w:rsidRPr="007616F3" w:rsidRDefault="00902D17" w:rsidP="0023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XXXX</w:t>
            </w:r>
          </w:p>
          <w:p w:rsidR="004C03DD" w:rsidRPr="00233E80" w:rsidRDefault="004C03DD" w:rsidP="0023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NOME DA EMPRESA:</w:t>
            </w:r>
          </w:p>
          <w:p w:rsidR="004C03DD" w:rsidRPr="00233E80" w:rsidRDefault="004C03DD" w:rsidP="0023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ENDEREÇO:</w:t>
            </w:r>
          </w:p>
          <w:p w:rsidR="004C03DD" w:rsidRPr="00233E80" w:rsidRDefault="004C03DD" w:rsidP="0023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</w:p>
          <w:p w:rsidR="004C03DD" w:rsidRDefault="004C03DD" w:rsidP="00233E80">
            <w:pPr>
              <w:jc w:val="center"/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NIRE:</w:t>
            </w:r>
          </w:p>
        </w:tc>
      </w:tr>
      <w:tr w:rsidR="00903CE0" w:rsidTr="00233E80">
        <w:trPr>
          <w:trHeight w:val="277"/>
        </w:trPr>
        <w:tc>
          <w:tcPr>
            <w:tcW w:w="7635" w:type="dxa"/>
          </w:tcPr>
          <w:p w:rsidR="00903CE0" w:rsidRPr="00233E80" w:rsidRDefault="00903CE0" w:rsidP="00233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1 – ENTRADA</w:t>
            </w:r>
          </w:p>
        </w:tc>
        <w:tc>
          <w:tcPr>
            <w:tcW w:w="2730" w:type="dxa"/>
          </w:tcPr>
          <w:p w:rsidR="00903CE0" w:rsidRPr="00233E80" w:rsidRDefault="00903CE0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VALORES</w:t>
            </w:r>
          </w:p>
        </w:tc>
      </w:tr>
      <w:tr w:rsidR="00903CE0" w:rsidTr="00821CDC">
        <w:trPr>
          <w:trHeight w:val="1215"/>
        </w:trPr>
        <w:tc>
          <w:tcPr>
            <w:tcW w:w="7635" w:type="dxa"/>
          </w:tcPr>
          <w:p w:rsidR="00903CE0" w:rsidRPr="00233E80" w:rsidRDefault="00903CE0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 xml:space="preserve">Compreende os serviços: descarga, furação, separação, empilhamento, </w:t>
            </w:r>
            <w:proofErr w:type="spellStart"/>
            <w:proofErr w:type="gramStart"/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pesagens,</w:t>
            </w:r>
            <w:proofErr w:type="gramEnd"/>
            <w:r w:rsidR="00821CD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ornecimento</w:t>
            </w:r>
            <w:proofErr w:type="spellEnd"/>
            <w:r w:rsidRPr="00233E80">
              <w:rPr>
                <w:rFonts w:ascii="Times New Roman" w:hAnsi="Times New Roman" w:cs="Times New Roman"/>
                <w:sz w:val="18"/>
                <w:szCs w:val="18"/>
              </w:rPr>
              <w:t xml:space="preserve"> de amostras e seguro, por saca ou volume.</w:t>
            </w:r>
          </w:p>
          <w:p w:rsidR="00903CE0" w:rsidRPr="00233E80" w:rsidRDefault="00903CE0" w:rsidP="00233E8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Umidade limite de XX %, para recebimento</w:t>
            </w:r>
            <w:r w:rsidR="00233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de soja ou milho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903CE0" w:rsidRPr="00233E80" w:rsidRDefault="00903CE0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CE0" w:rsidRPr="00233E80" w:rsidRDefault="00903CE0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903CE0" w:rsidRPr="00233E80" w:rsidRDefault="00903CE0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CDC" w:rsidTr="00821CDC">
        <w:trPr>
          <w:trHeight w:val="31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2 – ARMAZENAGEM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VALORES</w:t>
            </w:r>
          </w:p>
        </w:tc>
      </w:tr>
      <w:tr w:rsidR="00821CDC" w:rsidTr="00821CDC">
        <w:trPr>
          <w:trHeight w:val="73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Por quinzena, valor de saca de XX Kg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1CDC" w:rsidRPr="00233E80" w:rsidRDefault="00821CDC" w:rsidP="00233E8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Armazenagem possui carência inicial de XX dias.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28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3 – QUEBRA TÉCNICA (porcentagem)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821CDC" w:rsidTr="00821CDC">
        <w:trPr>
          <w:trHeight w:val="116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Por dia</w:t>
            </w:r>
          </w:p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Por mês</w:t>
            </w:r>
          </w:p>
          <w:p w:rsidR="00821CDC" w:rsidRPr="00233E80" w:rsidRDefault="00821CDC" w:rsidP="00233E8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Quebra técnica possui carência inicial de XX dias.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31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4 – SAÍDA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VALORES</w:t>
            </w:r>
          </w:p>
        </w:tc>
      </w:tr>
      <w:tr w:rsidR="00821CDC" w:rsidTr="00821CDC">
        <w:trPr>
          <w:trHeight w:val="520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 xml:space="preserve">Compreendem os serviços: carga, pesagens, extração de amostras, por saca 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34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5 – OPERAÇÕES DE PESAGEM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VALORES</w:t>
            </w:r>
          </w:p>
        </w:tc>
      </w:tr>
      <w:tr w:rsidR="00821CDC" w:rsidTr="00821CDC">
        <w:trPr>
          <w:trHeight w:val="885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Pesagem por veículo utilitário até XXXX Kg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1CDC" w:rsidRPr="00233E80" w:rsidRDefault="00821CDC" w:rsidP="00233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Pesagem por veículo caminhão acima de XXXX Kg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330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6 – SERVIÇOS DIVERSOS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b/>
                <w:sz w:val="18"/>
                <w:szCs w:val="18"/>
              </w:rPr>
              <w:t>VALORES</w:t>
            </w:r>
          </w:p>
        </w:tc>
      </w:tr>
      <w:tr w:rsidR="00821CDC" w:rsidTr="00821CDC">
        <w:trPr>
          <w:trHeight w:val="356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Emissão de Warrants, conhecimento de dep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osito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recido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deposito, por t</w:t>
            </w: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ítulo emitido.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388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Tiragem de amostra externa, por via</w:t>
            </w:r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401"/>
        </w:trPr>
        <w:tc>
          <w:tcPr>
            <w:tcW w:w="7635" w:type="dxa"/>
            <w:tcBorders>
              <w:bottom w:val="single" w:sz="4" w:space="0" w:color="auto"/>
            </w:tcBorders>
          </w:tcPr>
          <w:p w:rsidR="00821CDC" w:rsidRPr="00233E80" w:rsidRDefault="00821CDC" w:rsidP="00821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Serviços de CPR e BM&amp;F – laudo classificação (inclusive fornecimento lata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 xml:space="preserve">p/amostra – lote XXX </w:t>
            </w:r>
            <w:proofErr w:type="spellStart"/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proofErr w:type="spellEnd"/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21CDC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  <w:tr w:rsidR="00821CDC" w:rsidTr="00821CDC">
        <w:trPr>
          <w:trHeight w:val="480"/>
        </w:trPr>
        <w:tc>
          <w:tcPr>
            <w:tcW w:w="7635" w:type="dxa"/>
          </w:tcPr>
          <w:p w:rsidR="00821CDC" w:rsidRPr="00233E80" w:rsidRDefault="00821CDC" w:rsidP="00233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E80">
              <w:rPr>
                <w:rFonts w:ascii="Times New Roman" w:hAnsi="Times New Roman" w:cs="Times New Roman"/>
                <w:sz w:val="18"/>
                <w:szCs w:val="18"/>
              </w:rPr>
              <w:t xml:space="preserve">Serviços de CPR e BM&amp;F – classificação e arbitragem por lote XXX </w:t>
            </w:r>
            <w:proofErr w:type="spellStart"/>
            <w:r w:rsidRPr="00233E80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proofErr w:type="spellEnd"/>
            <w:r w:rsidR="00297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821CDC" w:rsidRDefault="00821CDC" w:rsidP="00821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</w:tc>
      </w:tr>
    </w:tbl>
    <w:p w:rsidR="00CE6EF5" w:rsidRDefault="00CE6EF5"/>
    <w:p w:rsidR="00297712" w:rsidRDefault="00297712">
      <w:r>
        <w:t>Local, Data</w:t>
      </w:r>
    </w:p>
    <w:p w:rsidR="00297712" w:rsidRDefault="00297712"/>
    <w:p w:rsidR="00297712" w:rsidRDefault="00297712" w:rsidP="00297712">
      <w:pPr>
        <w:jc w:val="center"/>
      </w:pPr>
      <w:r>
        <w:t>_____________________________________________</w:t>
      </w:r>
    </w:p>
    <w:p w:rsidR="00297712" w:rsidRDefault="00297712" w:rsidP="00297712">
      <w:pPr>
        <w:jc w:val="center"/>
      </w:pPr>
      <w:r>
        <w:t>Nome da empresa</w:t>
      </w:r>
    </w:p>
    <w:p w:rsidR="00297712" w:rsidRDefault="00297712" w:rsidP="00297712">
      <w:pPr>
        <w:jc w:val="center"/>
      </w:pPr>
      <w:r>
        <w:t>Nome do responsável</w:t>
      </w:r>
    </w:p>
    <w:p w:rsidR="00297712" w:rsidRDefault="00297712" w:rsidP="00297712">
      <w:pPr>
        <w:jc w:val="center"/>
      </w:pPr>
      <w:r>
        <w:t>CPF:</w:t>
      </w:r>
    </w:p>
    <w:sectPr w:rsidR="00297712" w:rsidSect="004C03D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6B4"/>
    <w:multiLevelType w:val="hybridMultilevel"/>
    <w:tmpl w:val="400EC504"/>
    <w:lvl w:ilvl="0" w:tplc="D5745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D"/>
    <w:rsid w:val="00233E80"/>
    <w:rsid w:val="00297712"/>
    <w:rsid w:val="004C03DD"/>
    <w:rsid w:val="007616F3"/>
    <w:rsid w:val="00821CDC"/>
    <w:rsid w:val="00902D17"/>
    <w:rsid w:val="00903CE0"/>
    <w:rsid w:val="00CE6EF5"/>
    <w:rsid w:val="00D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Lopes Martins</dc:creator>
  <cp:lastModifiedBy>Jeferson Lopes Martins</cp:lastModifiedBy>
  <cp:revision>4</cp:revision>
  <dcterms:created xsi:type="dcterms:W3CDTF">2022-06-29T16:27:00Z</dcterms:created>
  <dcterms:modified xsi:type="dcterms:W3CDTF">2022-06-29T19:03:00Z</dcterms:modified>
</cp:coreProperties>
</file>